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2D" w:rsidRDefault="00B6652D">
      <w:pPr>
        <w:rPr>
          <w:rFonts w:ascii="Times New Roman" w:hAnsi="Times New Roman" w:cs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ПРИЛОЖЕНИЕ 1</w:t>
      </w:r>
    </w:p>
    <w:p w:rsidR="00B6652D" w:rsidRDefault="00B665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К приказу №95-П от 14.12.2022г.</w:t>
      </w:r>
    </w:p>
    <w:p w:rsidR="00B6652D" w:rsidRDefault="00B6652D" w:rsidP="00B6652D">
      <w:pPr>
        <w:jc w:val="center"/>
        <w:rPr>
          <w:rFonts w:ascii="Times New Roman" w:hAnsi="Times New Roman" w:cs="Times New Roman"/>
          <w:b/>
          <w:sz w:val="28"/>
        </w:rPr>
      </w:pPr>
      <w:r w:rsidRPr="00B6652D">
        <w:rPr>
          <w:rFonts w:ascii="Times New Roman" w:hAnsi="Times New Roman" w:cs="Times New Roman"/>
          <w:b/>
          <w:sz w:val="28"/>
        </w:rPr>
        <w:t>Состав координационной группы по введению и реализации обновленных ФГОС СОО в МБОУ «СОШ №19»</w:t>
      </w:r>
    </w:p>
    <w:p w:rsidR="00B6652D" w:rsidRDefault="00B6652D" w:rsidP="00B6652D">
      <w:pPr>
        <w:rPr>
          <w:rFonts w:ascii="Times New Roman" w:hAnsi="Times New Roman" w:cs="Times New Roman"/>
          <w:sz w:val="28"/>
        </w:rPr>
      </w:pPr>
    </w:p>
    <w:p w:rsidR="00B6652D" w:rsidRDefault="00B6652D" w:rsidP="00B6652D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Насурова</w:t>
      </w:r>
      <w:proofErr w:type="spellEnd"/>
      <w:r>
        <w:rPr>
          <w:rFonts w:ascii="Times New Roman" w:hAnsi="Times New Roman" w:cs="Times New Roman"/>
          <w:sz w:val="28"/>
        </w:rPr>
        <w:t xml:space="preserve"> Х.Н. – директор МБОУ «СОШ №19», руководитель координационной группы;</w:t>
      </w:r>
    </w:p>
    <w:p w:rsidR="00B6652D" w:rsidRDefault="00B6652D" w:rsidP="00B6652D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Резикова</w:t>
      </w:r>
      <w:proofErr w:type="spellEnd"/>
      <w:r>
        <w:rPr>
          <w:rFonts w:ascii="Times New Roman" w:hAnsi="Times New Roman" w:cs="Times New Roman"/>
          <w:sz w:val="28"/>
        </w:rPr>
        <w:t xml:space="preserve"> О.В. – зам. директора по УВР, школьный координатор по вопросам введения обновленного ФГОС СОО</w:t>
      </w:r>
      <w:r w:rsidR="00B40C18">
        <w:rPr>
          <w:rFonts w:ascii="Times New Roman" w:hAnsi="Times New Roman" w:cs="Times New Roman"/>
          <w:sz w:val="28"/>
        </w:rPr>
        <w:t>;</w:t>
      </w:r>
    </w:p>
    <w:p w:rsidR="00B40C18" w:rsidRDefault="00B40C18" w:rsidP="00B665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координационной группы:</w:t>
      </w:r>
    </w:p>
    <w:p w:rsidR="00B40C18" w:rsidRDefault="00B40C18" w:rsidP="00B665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Юсупова Н.И. – руководитель ШМО учителей русского языка и литературы;</w:t>
      </w:r>
    </w:p>
    <w:p w:rsidR="00B40C18" w:rsidRDefault="00B40C18" w:rsidP="00B665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Исаева С.Б. – руководитель ШМО учителей математики и физики;</w:t>
      </w:r>
    </w:p>
    <w:p w:rsidR="00B40C18" w:rsidRDefault="00B40C18" w:rsidP="00B665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Абдуллаева Н.Г. – руководитель ШМО учителей истории и обществознания;</w:t>
      </w:r>
    </w:p>
    <w:p w:rsidR="00B40C18" w:rsidRDefault="00B40C18" w:rsidP="00B665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Рамазанова А.З. – руководитель ШМО учителей географии, биологии, химии;</w:t>
      </w:r>
    </w:p>
    <w:p w:rsidR="00B40C18" w:rsidRDefault="00B40C18" w:rsidP="00B6652D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Сурхаева</w:t>
      </w:r>
      <w:proofErr w:type="spellEnd"/>
      <w:r>
        <w:rPr>
          <w:rFonts w:ascii="Times New Roman" w:hAnsi="Times New Roman" w:cs="Times New Roman"/>
          <w:sz w:val="28"/>
        </w:rPr>
        <w:t xml:space="preserve"> М.М. – руководитель ШМО учителей информатики;</w:t>
      </w:r>
    </w:p>
    <w:p w:rsidR="00B40C18" w:rsidRDefault="00B40C18" w:rsidP="00B665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Курбанов Н.А. – руководитель ШМО учителей физкультуры и ОБЖ.</w:t>
      </w:r>
    </w:p>
    <w:p w:rsidR="00B40C18" w:rsidRDefault="00B40C18" w:rsidP="00B6652D">
      <w:pPr>
        <w:rPr>
          <w:rFonts w:ascii="Times New Roman" w:hAnsi="Times New Roman" w:cs="Times New Roman"/>
          <w:sz w:val="28"/>
        </w:rPr>
      </w:pPr>
    </w:p>
    <w:p w:rsidR="00B40C18" w:rsidRDefault="00B40C18" w:rsidP="00B6652D">
      <w:pPr>
        <w:rPr>
          <w:rFonts w:ascii="Times New Roman" w:hAnsi="Times New Roman" w:cs="Times New Roman"/>
          <w:sz w:val="28"/>
        </w:rPr>
      </w:pPr>
    </w:p>
    <w:p w:rsidR="00B40C18" w:rsidRDefault="00B40C18" w:rsidP="00B6652D">
      <w:pPr>
        <w:rPr>
          <w:rFonts w:ascii="Times New Roman" w:hAnsi="Times New Roman" w:cs="Times New Roman"/>
          <w:sz w:val="28"/>
        </w:rPr>
      </w:pPr>
    </w:p>
    <w:p w:rsidR="00B40C18" w:rsidRDefault="00B40C18" w:rsidP="00B6652D">
      <w:pPr>
        <w:rPr>
          <w:rFonts w:ascii="Times New Roman" w:hAnsi="Times New Roman" w:cs="Times New Roman"/>
          <w:sz w:val="28"/>
        </w:rPr>
      </w:pPr>
    </w:p>
    <w:p w:rsidR="00B40C18" w:rsidRDefault="00B40C18" w:rsidP="00B6652D">
      <w:pPr>
        <w:rPr>
          <w:rFonts w:ascii="Times New Roman" w:hAnsi="Times New Roman" w:cs="Times New Roman"/>
          <w:sz w:val="28"/>
        </w:rPr>
      </w:pPr>
    </w:p>
    <w:p w:rsidR="00B40C18" w:rsidRDefault="00B40C18" w:rsidP="00B6652D">
      <w:pPr>
        <w:rPr>
          <w:rFonts w:ascii="Times New Roman" w:hAnsi="Times New Roman" w:cs="Times New Roman"/>
          <w:sz w:val="28"/>
        </w:rPr>
      </w:pPr>
    </w:p>
    <w:p w:rsidR="00B40C18" w:rsidRDefault="00B40C18" w:rsidP="00B6652D">
      <w:pPr>
        <w:rPr>
          <w:rFonts w:ascii="Times New Roman" w:hAnsi="Times New Roman" w:cs="Times New Roman"/>
          <w:sz w:val="28"/>
        </w:rPr>
      </w:pPr>
    </w:p>
    <w:p w:rsidR="00B40C18" w:rsidRDefault="00B40C18" w:rsidP="00B6652D">
      <w:pPr>
        <w:rPr>
          <w:rFonts w:ascii="Times New Roman" w:hAnsi="Times New Roman" w:cs="Times New Roman"/>
          <w:sz w:val="28"/>
        </w:rPr>
      </w:pPr>
    </w:p>
    <w:p w:rsidR="00B40C18" w:rsidRDefault="00B40C18" w:rsidP="00B6652D">
      <w:pPr>
        <w:rPr>
          <w:rFonts w:ascii="Times New Roman" w:hAnsi="Times New Roman" w:cs="Times New Roman"/>
          <w:sz w:val="28"/>
        </w:rPr>
      </w:pPr>
    </w:p>
    <w:p w:rsidR="00B40C18" w:rsidRDefault="00B40C18" w:rsidP="00B6652D">
      <w:pPr>
        <w:rPr>
          <w:rFonts w:ascii="Times New Roman" w:hAnsi="Times New Roman" w:cs="Times New Roman"/>
          <w:sz w:val="28"/>
        </w:rPr>
      </w:pPr>
    </w:p>
    <w:p w:rsidR="00B40C18" w:rsidRDefault="00B40C18" w:rsidP="00B6652D">
      <w:pPr>
        <w:rPr>
          <w:rFonts w:ascii="Times New Roman" w:hAnsi="Times New Roman" w:cs="Times New Roman"/>
          <w:sz w:val="28"/>
        </w:rPr>
      </w:pPr>
    </w:p>
    <w:p w:rsidR="00B40C18" w:rsidRDefault="00B40C18" w:rsidP="00B6652D">
      <w:pPr>
        <w:rPr>
          <w:rFonts w:ascii="Times New Roman" w:hAnsi="Times New Roman" w:cs="Times New Roman"/>
          <w:sz w:val="28"/>
        </w:rPr>
      </w:pPr>
    </w:p>
    <w:p w:rsidR="00B40C18" w:rsidRDefault="00B40C18" w:rsidP="00B6652D">
      <w:pPr>
        <w:rPr>
          <w:rFonts w:ascii="Times New Roman" w:hAnsi="Times New Roman" w:cs="Times New Roman"/>
          <w:sz w:val="28"/>
        </w:rPr>
      </w:pPr>
    </w:p>
    <w:p w:rsidR="00B40C18" w:rsidRDefault="00B40C18" w:rsidP="00B6652D">
      <w:pPr>
        <w:rPr>
          <w:rFonts w:ascii="Times New Roman" w:hAnsi="Times New Roman" w:cs="Times New Roman"/>
          <w:sz w:val="28"/>
        </w:rPr>
      </w:pPr>
    </w:p>
    <w:p w:rsidR="00C9256C" w:rsidRDefault="00C9256C" w:rsidP="00B6652D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9256C" w:rsidSect="00C925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2D"/>
    <w:rsid w:val="008E0A2D"/>
    <w:rsid w:val="00B40C18"/>
    <w:rsid w:val="00B6652D"/>
    <w:rsid w:val="00C9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3410"/>
  <w15:chartTrackingRefBased/>
  <w15:docId w15:val="{E8308DFE-6840-4915-BA05-DAACD659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25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256C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2023-05-20T08:56:00Z</dcterms:created>
  <dcterms:modified xsi:type="dcterms:W3CDTF">2023-05-20T09:29:00Z</dcterms:modified>
</cp:coreProperties>
</file>